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4EB" w:rsidRPr="000716FC" w:rsidRDefault="00B834EB" w:rsidP="00B834EB">
      <w:pPr>
        <w:pStyle w:val="Header"/>
        <w:tabs>
          <w:tab w:val="right" w:pos="9781"/>
        </w:tabs>
        <w:spacing w:afterLines="30" w:after="72"/>
        <w:ind w:right="-57"/>
        <w:rPr>
          <w:rFonts w:eastAsia="DengXian" w:cs="Arial"/>
          <w:noProof w:val="0"/>
          <w:sz w:val="24"/>
          <w:szCs w:val="24"/>
          <w:lang w:val="en-GB" w:eastAsia="zh-CN"/>
        </w:rPr>
      </w:pPr>
      <w:r w:rsidRPr="000716FC">
        <w:rPr>
          <w:rFonts w:eastAsia="DengXian" w:cs="Arial"/>
          <w:noProof w:val="0"/>
          <w:sz w:val="24"/>
          <w:szCs w:val="24"/>
          <w:lang w:val="en-GB" w:eastAsia="zh-CN"/>
        </w:rPr>
        <w:t>3GPP TSG-RAN WG4 Meeting #</w:t>
      </w:r>
      <w:r>
        <w:rPr>
          <w:rFonts w:eastAsia="DengXian" w:cs="Arial"/>
          <w:noProof w:val="0"/>
          <w:sz w:val="24"/>
          <w:szCs w:val="24"/>
          <w:lang w:val="en-GB" w:eastAsia="zh-CN"/>
        </w:rPr>
        <w:t>102</w:t>
      </w:r>
      <w:r w:rsidRPr="000716FC">
        <w:rPr>
          <w:rFonts w:eastAsia="DengXian" w:cs="Arial"/>
          <w:noProof w:val="0"/>
          <w:sz w:val="24"/>
          <w:szCs w:val="24"/>
          <w:lang w:val="en-GB" w:eastAsia="zh-CN"/>
        </w:rPr>
        <w:t>-e</w:t>
      </w:r>
      <w:r w:rsidRPr="000716FC">
        <w:rPr>
          <w:rFonts w:eastAsia="DengXian" w:cs="Arial"/>
          <w:noProof w:val="0"/>
          <w:sz w:val="24"/>
          <w:szCs w:val="24"/>
          <w:lang w:val="en-GB" w:eastAsia="zh-CN"/>
        </w:rPr>
        <w:tab/>
      </w:r>
      <w:r w:rsidRPr="004D716E">
        <w:rPr>
          <w:rFonts w:eastAsia="DengXian" w:cs="Arial"/>
          <w:noProof w:val="0"/>
          <w:sz w:val="24"/>
          <w:szCs w:val="24"/>
          <w:lang w:val="en-GB" w:eastAsia="zh-CN"/>
        </w:rPr>
        <w:t>R4-2</w:t>
      </w:r>
      <w:r w:rsidR="00AD7912">
        <w:rPr>
          <w:rFonts w:eastAsia="DengXian" w:cs="Arial"/>
          <w:noProof w:val="0"/>
          <w:sz w:val="24"/>
          <w:szCs w:val="24"/>
          <w:lang w:val="en-GB" w:eastAsia="zh-CN"/>
        </w:rPr>
        <w:t>2</w:t>
      </w:r>
      <w:r w:rsidRPr="004D716E">
        <w:rPr>
          <w:rFonts w:eastAsia="DengXian" w:cs="Arial"/>
          <w:noProof w:val="0"/>
          <w:sz w:val="24"/>
          <w:szCs w:val="24"/>
          <w:lang w:val="en-GB" w:eastAsia="zh-CN"/>
        </w:rPr>
        <w:t>0</w:t>
      </w:r>
      <w:r w:rsidR="00FF1FE8">
        <w:rPr>
          <w:rFonts w:eastAsia="DengXian" w:cs="Arial"/>
          <w:noProof w:val="0"/>
          <w:sz w:val="24"/>
          <w:szCs w:val="24"/>
          <w:lang w:val="en-GB" w:eastAsia="zh-CN"/>
        </w:rPr>
        <w:t>4084</w:t>
      </w:r>
    </w:p>
    <w:p w:rsidR="00B834EB" w:rsidRPr="005D44F7" w:rsidRDefault="00B834EB" w:rsidP="00B834EB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0716FC">
        <w:rPr>
          <w:rFonts w:eastAsia="DengXian" w:cs="Arial"/>
          <w:noProof w:val="0"/>
          <w:sz w:val="24"/>
          <w:szCs w:val="24"/>
          <w:lang w:val="en-GB" w:eastAsia="zh-CN"/>
        </w:rPr>
        <w:t>Electronic Meeting, 2</w:t>
      </w:r>
      <w:r w:rsidR="00AD7912">
        <w:rPr>
          <w:rFonts w:eastAsia="DengXian" w:cs="Arial"/>
          <w:noProof w:val="0"/>
          <w:sz w:val="24"/>
          <w:szCs w:val="24"/>
          <w:lang w:val="en-GB" w:eastAsia="zh-CN"/>
        </w:rPr>
        <w:t>1</w:t>
      </w:r>
      <w:r w:rsidRPr="000716FC">
        <w:rPr>
          <w:rFonts w:eastAsia="DengXian" w:cs="Arial"/>
          <w:noProof w:val="0"/>
          <w:sz w:val="24"/>
          <w:szCs w:val="24"/>
          <w:lang w:val="en-GB" w:eastAsia="zh-CN"/>
        </w:rPr>
        <w:t xml:space="preserve"> </w:t>
      </w:r>
      <w:r w:rsidR="00AD7912">
        <w:rPr>
          <w:rFonts w:eastAsia="DengXian" w:cs="Arial"/>
          <w:noProof w:val="0"/>
          <w:sz w:val="24"/>
          <w:szCs w:val="24"/>
          <w:lang w:val="en-GB" w:eastAsia="zh-CN"/>
        </w:rPr>
        <w:t>Feb</w:t>
      </w:r>
      <w:r w:rsidRPr="000716FC">
        <w:rPr>
          <w:rFonts w:eastAsia="DengXian" w:cs="Arial"/>
          <w:noProof w:val="0"/>
          <w:sz w:val="24"/>
          <w:szCs w:val="24"/>
          <w:lang w:val="en-GB" w:eastAsia="zh-CN"/>
        </w:rPr>
        <w:t xml:space="preserve"> - </w:t>
      </w:r>
      <w:r w:rsidR="00AD7912">
        <w:rPr>
          <w:rFonts w:eastAsia="DengXian" w:cs="Arial"/>
          <w:noProof w:val="0"/>
          <w:sz w:val="24"/>
          <w:szCs w:val="24"/>
          <w:lang w:val="en-GB" w:eastAsia="zh-CN"/>
        </w:rPr>
        <w:t>3</w:t>
      </w:r>
      <w:r w:rsidRPr="000716FC">
        <w:rPr>
          <w:rFonts w:eastAsia="DengXian" w:cs="Arial"/>
          <w:noProof w:val="0"/>
          <w:sz w:val="24"/>
          <w:szCs w:val="24"/>
          <w:lang w:val="en-GB" w:eastAsia="zh-CN"/>
        </w:rPr>
        <w:t xml:space="preserve"> </w:t>
      </w:r>
      <w:r w:rsidR="00AD7912">
        <w:rPr>
          <w:rFonts w:eastAsia="DengXian" w:cs="Arial"/>
          <w:noProof w:val="0"/>
          <w:sz w:val="24"/>
          <w:szCs w:val="24"/>
          <w:lang w:val="en-GB" w:eastAsia="zh-CN"/>
        </w:rPr>
        <w:t>Mar</w:t>
      </w:r>
      <w:r w:rsidRPr="000716FC">
        <w:rPr>
          <w:rFonts w:eastAsia="DengXian" w:cs="Arial"/>
          <w:noProof w:val="0"/>
          <w:sz w:val="24"/>
          <w:szCs w:val="24"/>
          <w:lang w:val="en-GB" w:eastAsia="zh-CN"/>
        </w:rPr>
        <w:t>, 202</w:t>
      </w:r>
      <w:r w:rsidR="00AD7912">
        <w:rPr>
          <w:rFonts w:eastAsia="DengXian" w:cs="Arial"/>
          <w:noProof w:val="0"/>
          <w:sz w:val="24"/>
          <w:szCs w:val="24"/>
          <w:lang w:val="en-GB" w:eastAsia="zh-CN"/>
        </w:rPr>
        <w:t>2</w:t>
      </w:r>
    </w:p>
    <w:p w:rsidR="00B834EB" w:rsidRDefault="00B834EB" w:rsidP="00B834EB">
      <w:pPr>
        <w:spacing w:after="60"/>
        <w:ind w:left="1985" w:hanging="1985"/>
        <w:rPr>
          <w:b/>
          <w:noProof/>
          <w:sz w:val="24"/>
          <w:lang w:val="en-US"/>
        </w:rPr>
      </w:pPr>
    </w:p>
    <w:p w:rsidR="00B834EB" w:rsidRPr="000716FC" w:rsidRDefault="00B834EB" w:rsidP="00B834E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Pr="00C23377">
        <w:rPr>
          <w:rFonts w:ascii="Arial" w:hAnsi="Arial" w:cs="Arial"/>
          <w:bCs/>
          <w:sz w:val="22"/>
          <w:szCs w:val="22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Pr="000716FC">
        <w:rPr>
          <w:rFonts w:ascii="Arial" w:hAnsi="Arial" w:cs="Arial"/>
          <w:sz w:val="22"/>
          <w:szCs w:val="22"/>
        </w:rPr>
        <w:t xml:space="preserve">LS on </w:t>
      </w:r>
      <w:r w:rsidR="00AF7DED">
        <w:rPr>
          <w:rFonts w:ascii="Arial" w:hAnsi="Arial" w:cs="Arial"/>
          <w:sz w:val="22"/>
          <w:szCs w:val="22"/>
        </w:rPr>
        <w:t>new</w:t>
      </w:r>
      <w:r w:rsidRPr="000716FC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0716FC">
        <w:rPr>
          <w:rFonts w:ascii="Arial" w:hAnsi="Arial" w:cs="Arial"/>
          <w:sz w:val="22"/>
          <w:szCs w:val="22"/>
        </w:rPr>
        <w:t>Tx</w:t>
      </w:r>
      <w:proofErr w:type="spellEnd"/>
      <w:proofErr w:type="gramEnd"/>
      <w:r w:rsidRPr="000716FC">
        <w:rPr>
          <w:rFonts w:ascii="Arial" w:hAnsi="Arial" w:cs="Arial"/>
          <w:sz w:val="22"/>
          <w:szCs w:val="22"/>
        </w:rPr>
        <w:t xml:space="preserve"> </w:t>
      </w:r>
      <w:r w:rsidR="00E72329">
        <w:rPr>
          <w:rFonts w:ascii="Arial" w:hAnsi="Arial" w:cs="Arial"/>
          <w:sz w:val="22"/>
          <w:szCs w:val="22"/>
        </w:rPr>
        <w:t xml:space="preserve">power limit for </w:t>
      </w:r>
      <w:r w:rsidR="004D3A16">
        <w:rPr>
          <w:rFonts w:ascii="Arial" w:hAnsi="Arial" w:cs="Arial"/>
          <w:sz w:val="22"/>
          <w:szCs w:val="22"/>
        </w:rPr>
        <w:t>NR inter-band CA</w:t>
      </w:r>
    </w:p>
    <w:p w:rsidR="00B834EB" w:rsidRPr="002F77E9" w:rsidRDefault="00B834EB" w:rsidP="00B834E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Pr="008A5DBC">
        <w:rPr>
          <w:rFonts w:ascii="Arial" w:hAnsi="Arial" w:cs="Arial"/>
          <w:bCs/>
          <w:sz w:val="22"/>
          <w:szCs w:val="22"/>
        </w:rPr>
        <w:t>Release 1</w:t>
      </w:r>
      <w:r w:rsidRPr="002F77E9">
        <w:rPr>
          <w:rFonts w:ascii="Arial" w:eastAsia="SimSun" w:hAnsi="Arial" w:cs="Arial" w:hint="eastAsia"/>
          <w:bCs/>
          <w:sz w:val="22"/>
          <w:szCs w:val="22"/>
          <w:lang w:eastAsia="zh-CN"/>
        </w:rPr>
        <w:t>7</w:t>
      </w:r>
    </w:p>
    <w:bookmarkEnd w:id="1"/>
    <w:bookmarkEnd w:id="2"/>
    <w:bookmarkEnd w:id="3"/>
    <w:p w:rsidR="00B834EB" w:rsidRDefault="00B834EB" w:rsidP="00B834EB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D3A16">
        <w:rPr>
          <w:rFonts w:ascii="Arial" w:eastAsia="SimSun" w:hAnsi="Arial" w:cs="Arial"/>
          <w:sz w:val="21"/>
          <w:szCs w:val="21"/>
        </w:rPr>
        <w:t>Power_Limit_CA_DC</w:t>
      </w:r>
      <w:proofErr w:type="spellEnd"/>
    </w:p>
    <w:p w:rsidR="00B834EB" w:rsidRPr="008A5DBC" w:rsidRDefault="00B834EB" w:rsidP="00B834E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834EB" w:rsidRPr="008A5DBC" w:rsidRDefault="00B834EB" w:rsidP="00B834E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RAN4</w:t>
      </w:r>
    </w:p>
    <w:p w:rsidR="00B834EB" w:rsidRPr="009935D7" w:rsidRDefault="00B834EB" w:rsidP="00B834E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Pr="009935D7">
        <w:rPr>
          <w:rFonts w:ascii="Arial" w:hAnsi="Arial" w:cs="Arial"/>
          <w:bCs/>
          <w:sz w:val="22"/>
          <w:szCs w:val="22"/>
        </w:rPr>
        <w:t>RAN2</w:t>
      </w:r>
    </w:p>
    <w:p w:rsidR="00B834EB" w:rsidRPr="009935D7" w:rsidRDefault="00B834EB" w:rsidP="00B834E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9935D7">
        <w:rPr>
          <w:rFonts w:ascii="Arial" w:hAnsi="Arial" w:cs="Arial"/>
          <w:b/>
          <w:sz w:val="22"/>
          <w:szCs w:val="22"/>
        </w:rPr>
        <w:t>CC:</w:t>
      </w:r>
      <w:r w:rsidRPr="009935D7">
        <w:rPr>
          <w:rFonts w:ascii="Arial" w:hAnsi="Arial" w:cs="Arial"/>
          <w:bCs/>
          <w:sz w:val="22"/>
          <w:szCs w:val="22"/>
        </w:rPr>
        <w:t xml:space="preserve">                         </w:t>
      </w:r>
      <w:r>
        <w:rPr>
          <w:rFonts w:ascii="Arial" w:hAnsi="Arial" w:cs="Arial"/>
          <w:bCs/>
          <w:sz w:val="22"/>
          <w:szCs w:val="22"/>
        </w:rPr>
        <w:t xml:space="preserve"> RAN1</w:t>
      </w:r>
    </w:p>
    <w:p w:rsidR="00B834EB" w:rsidRPr="008A5DBC" w:rsidRDefault="00B834EB" w:rsidP="00B834E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834EB" w:rsidRPr="002F77E9" w:rsidRDefault="00B834EB" w:rsidP="00B834E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Jin</w:t>
      </w:r>
      <w:proofErr w:type="spellEnd"/>
      <w:r w:rsidRPr="007A502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Wang</w:t>
      </w:r>
    </w:p>
    <w:p w:rsidR="00B834EB" w:rsidRPr="002F77E9" w:rsidRDefault="00B834EB" w:rsidP="00B834EB">
      <w:pPr>
        <w:spacing w:after="60"/>
        <w:ind w:left="1985" w:hanging="1985"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jinwang@huawei.com</w:t>
      </w:r>
    </w:p>
    <w:p w:rsidR="00B834EB" w:rsidRPr="005A5474" w:rsidRDefault="00B834EB" w:rsidP="00B834E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:rsidR="00B834EB" w:rsidRPr="002F77E9" w:rsidRDefault="00B834EB" w:rsidP="00B834EB">
      <w:pPr>
        <w:spacing w:after="60"/>
        <w:ind w:left="1985" w:hanging="1985"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</w:p>
    <w:p w:rsidR="00D86505" w:rsidRPr="00B8574D" w:rsidRDefault="00B834EB">
      <w:pPr>
        <w:rPr>
          <w:rFonts w:ascii="Arial" w:eastAsia="Malgun Gothic" w:hAnsi="Arial" w:cs="Arial"/>
        </w:rPr>
      </w:pPr>
      <w:r w:rsidRPr="00B8574D">
        <w:rPr>
          <w:rFonts w:ascii="Arial" w:eastAsia="Malgun Gothic" w:hAnsi="Arial" w:cs="Arial"/>
        </w:rPr>
        <w:t>[1]</w:t>
      </w:r>
      <w:r w:rsidR="00B8574D" w:rsidRPr="00B8574D">
        <w:rPr>
          <w:rFonts w:ascii="Arial" w:eastAsia="Malgun Gothic" w:hAnsi="Arial" w:cs="Arial"/>
        </w:rPr>
        <w:t xml:space="preserve"> R4-220</w:t>
      </w:r>
      <w:r w:rsidR="00FF1FE8">
        <w:rPr>
          <w:rFonts w:ascii="Arial" w:eastAsia="Malgun Gothic" w:hAnsi="Arial" w:cs="Arial"/>
        </w:rPr>
        <w:t>4083</w:t>
      </w:r>
      <w:r w:rsidR="00B8574D" w:rsidRPr="00B8574D">
        <w:rPr>
          <w:rFonts w:ascii="Arial" w:eastAsia="Malgun Gothic" w:hAnsi="Arial" w:cs="Arial"/>
        </w:rPr>
        <w:t xml:space="preserve"> </w:t>
      </w:r>
      <w:r w:rsidR="00FF1FE8">
        <w:rPr>
          <w:rFonts w:ascii="Arial" w:eastAsia="Malgun Gothic" w:hAnsi="Arial" w:cs="Arial"/>
        </w:rPr>
        <w:t xml:space="preserve">Draft CR to TS38101-1 </w:t>
      </w:r>
      <w:r w:rsidR="00B8574D" w:rsidRPr="00B8574D">
        <w:rPr>
          <w:rFonts w:ascii="Arial" w:eastAsia="Malgun Gothic" w:hAnsi="Arial" w:cs="Arial"/>
        </w:rPr>
        <w:t>Addition of Higher Power Limit for NR Inter-band CA</w:t>
      </w:r>
      <w:r w:rsidR="00B8574D">
        <w:rPr>
          <w:rFonts w:ascii="Arial" w:eastAsia="Malgun Gothic" w:hAnsi="Arial" w:cs="Arial"/>
        </w:rPr>
        <w:t>, RAN4#102-e</w:t>
      </w:r>
    </w:p>
    <w:p w:rsidR="00B834EB" w:rsidRPr="00B834EB" w:rsidRDefault="00B834EB" w:rsidP="00B834EB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:rsidR="00B834EB" w:rsidRPr="00B834EB" w:rsidRDefault="00B834EB" w:rsidP="00B834E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:rsidR="00B834EB" w:rsidRPr="00B834EB" w:rsidRDefault="00B834EB" w:rsidP="00B834EB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B834EB">
        <w:rPr>
          <w:rFonts w:ascii="Arial" w:eastAsia="SimSun" w:hAnsi="Arial" w:cs="Arial"/>
          <w:b/>
          <w:lang w:eastAsia="en-US"/>
        </w:rPr>
        <w:t>1. Overall Description:</w:t>
      </w:r>
    </w:p>
    <w:p w:rsidR="008B66FE" w:rsidRDefault="008B66FE" w:rsidP="00B834E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>In the course of discussing</w:t>
      </w:r>
      <w:r w:rsidR="006E27F0">
        <w:rPr>
          <w:rFonts w:ascii="Arial" w:eastAsia="SimSun" w:hAnsi="Arial" w:cs="Arial"/>
          <w:lang w:eastAsia="en-US"/>
        </w:rPr>
        <w:t xml:space="preserve"> the</w:t>
      </w:r>
      <w:r>
        <w:rPr>
          <w:rFonts w:ascii="Arial" w:eastAsia="SimSun" w:hAnsi="Arial" w:cs="Arial"/>
          <w:lang w:eastAsia="en-US"/>
        </w:rPr>
        <w:t xml:space="preserve"> new power limit for NR inter-band CA/DC, </w:t>
      </w:r>
      <w:r w:rsidR="00B834EB" w:rsidRPr="00B834EB">
        <w:rPr>
          <w:rFonts w:ascii="Arial" w:eastAsia="SimSun" w:hAnsi="Arial" w:cs="Arial"/>
          <w:lang w:eastAsia="en-US"/>
        </w:rPr>
        <w:t xml:space="preserve">RAN4 has </w:t>
      </w:r>
      <w:r>
        <w:rPr>
          <w:rFonts w:ascii="Arial" w:eastAsia="SimSun" w:hAnsi="Arial" w:cs="Arial"/>
          <w:lang w:eastAsia="en-US"/>
        </w:rPr>
        <w:t>recognised that:</w:t>
      </w:r>
    </w:p>
    <w:p w:rsidR="008B66FE" w:rsidRDefault="008B66FE" w:rsidP="00B834E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  - UE’s power class for a band within a band combination may be different from that reported for single-band operation on that band</w:t>
      </w:r>
      <w:r w:rsidR="00FF1FE8">
        <w:rPr>
          <w:rFonts w:ascii="Arial" w:eastAsia="SimSun" w:hAnsi="Arial" w:cs="Arial"/>
          <w:lang w:eastAsia="en-US"/>
        </w:rPr>
        <w:t>, which could be difficult for the network/test equipment to determine</w:t>
      </w:r>
      <w:r>
        <w:rPr>
          <w:rFonts w:ascii="Arial" w:eastAsia="SimSun" w:hAnsi="Arial" w:cs="Arial"/>
          <w:lang w:eastAsia="en-US"/>
        </w:rPr>
        <w:t>;</w:t>
      </w:r>
    </w:p>
    <w:p w:rsidR="00B834EB" w:rsidRDefault="008B66FE" w:rsidP="00B834E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  - </w:t>
      </w:r>
      <w:r w:rsidR="00B834EB" w:rsidRPr="00B834EB">
        <w:rPr>
          <w:rFonts w:ascii="Arial" w:eastAsia="SimSun" w:hAnsi="Arial" w:cs="Arial"/>
          <w:lang w:eastAsia="en-US"/>
        </w:rPr>
        <w:t xml:space="preserve"> </w:t>
      </w:r>
      <w:r w:rsidR="00603471">
        <w:rPr>
          <w:rFonts w:ascii="Arial" w:eastAsia="SimSun" w:hAnsi="Arial" w:cs="Arial"/>
          <w:lang w:eastAsia="en-US"/>
        </w:rPr>
        <w:t xml:space="preserve">New total output power limit needs to be reported </w:t>
      </w:r>
      <w:r w:rsidR="00AF7DED">
        <w:rPr>
          <w:rFonts w:ascii="Arial" w:eastAsia="SimSun" w:hAnsi="Arial" w:cs="Arial"/>
          <w:lang w:eastAsia="en-US"/>
        </w:rPr>
        <w:t>in order for</w:t>
      </w:r>
      <w:r w:rsidR="00603471">
        <w:rPr>
          <w:rFonts w:ascii="Arial" w:eastAsia="SimSun" w:hAnsi="Arial" w:cs="Arial"/>
          <w:lang w:eastAsia="en-US"/>
        </w:rPr>
        <w:t xml:space="preserve"> a UE </w:t>
      </w:r>
      <w:r w:rsidR="00AF7DED">
        <w:rPr>
          <w:rFonts w:ascii="Arial" w:eastAsia="SimSun" w:hAnsi="Arial" w:cs="Arial"/>
          <w:lang w:eastAsia="en-US"/>
        </w:rPr>
        <w:t>to</w:t>
      </w:r>
      <w:r w:rsidR="00603471">
        <w:rPr>
          <w:rFonts w:ascii="Arial" w:eastAsia="SimSun" w:hAnsi="Arial" w:cs="Arial"/>
          <w:lang w:eastAsia="en-US"/>
        </w:rPr>
        <w:t xml:space="preserve"> make full use of its power capabilities.</w:t>
      </w:r>
    </w:p>
    <w:p w:rsidR="00AF7DED" w:rsidRDefault="00AF7DED" w:rsidP="00B834EB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:rsidR="00AF7DED" w:rsidRPr="00AF7DED" w:rsidRDefault="00603471" w:rsidP="00AF7DED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</w:rPr>
      </w:pPr>
      <w:r>
        <w:rPr>
          <w:rFonts w:ascii="Arial" w:eastAsia="SimSun" w:hAnsi="Arial" w:cs="Arial"/>
          <w:lang w:eastAsia="en-US"/>
        </w:rPr>
        <w:t xml:space="preserve">In order to solve the </w:t>
      </w:r>
      <w:r w:rsidR="006E27F0">
        <w:rPr>
          <w:rFonts w:ascii="Arial" w:eastAsia="SimSun" w:hAnsi="Arial" w:cs="Arial"/>
          <w:lang w:eastAsia="en-US"/>
        </w:rPr>
        <w:t>two issues above</w:t>
      </w:r>
      <w:r>
        <w:rPr>
          <w:rFonts w:ascii="Arial" w:eastAsia="SimSun" w:hAnsi="Arial" w:cs="Arial"/>
          <w:lang w:eastAsia="en-US"/>
        </w:rPr>
        <w:t xml:space="preserve">, RAN4 has agreed the solution as described in the attached CR. In brief, a Look-up Table is to be defined in 3GPP TS 38.101-1, where the max output power per band and the max total output power for the band combination are defined in each row. A UE shall report the </w:t>
      </w:r>
      <w:r w:rsidR="00AF7DED">
        <w:rPr>
          <w:rFonts w:ascii="Arial" w:eastAsia="SimSun" w:hAnsi="Arial" w:cs="Arial"/>
          <w:lang w:eastAsia="en-US"/>
        </w:rPr>
        <w:t xml:space="preserve">row </w:t>
      </w:r>
      <w:r>
        <w:rPr>
          <w:rFonts w:ascii="Arial" w:eastAsia="SimSun" w:hAnsi="Arial" w:cs="Arial"/>
          <w:lang w:eastAsia="en-US"/>
        </w:rPr>
        <w:t xml:space="preserve">index </w:t>
      </w:r>
      <w:r w:rsidR="00AF7DED">
        <w:rPr>
          <w:rFonts w:ascii="Arial" w:eastAsia="SimSun" w:hAnsi="Arial" w:cs="Arial"/>
          <w:lang w:eastAsia="en-US"/>
        </w:rPr>
        <w:t xml:space="preserve">as </w:t>
      </w:r>
      <w:bookmarkStart w:id="4" w:name="_GoBack"/>
      <w:bookmarkEnd w:id="4"/>
      <w:r w:rsidR="00AF7DED">
        <w:rPr>
          <w:rFonts w:ascii="Arial" w:eastAsia="SimSun" w:hAnsi="Arial" w:cs="Arial"/>
          <w:lang w:eastAsia="en-US"/>
        </w:rPr>
        <w:t xml:space="preserve">its power capability for a band combination. </w:t>
      </w:r>
      <w:r w:rsidR="00AF7DED" w:rsidRPr="00AF7DED">
        <w:rPr>
          <w:rFonts w:ascii="Arial" w:eastAsia="Malgun Gothic" w:hAnsi="Arial" w:cs="Arial"/>
        </w:rPr>
        <w:t>One candidate option</w:t>
      </w:r>
      <w:r w:rsidR="00AF7DED">
        <w:rPr>
          <w:rFonts w:ascii="Arial" w:eastAsia="Malgun Gothic" w:hAnsi="Arial" w:cs="Arial"/>
        </w:rPr>
        <w:t xml:space="preserve"> for reporting</w:t>
      </w:r>
      <w:r w:rsidR="00AF7DED" w:rsidRPr="00AF7DED">
        <w:rPr>
          <w:rFonts w:ascii="Arial" w:eastAsia="Malgun Gothic" w:hAnsi="Arial" w:cs="Arial"/>
        </w:rPr>
        <w:t xml:space="preserve"> is to extend the </w:t>
      </w:r>
      <w:proofErr w:type="spellStart"/>
      <w:r w:rsidR="00AF7DED" w:rsidRPr="00AF7DED">
        <w:rPr>
          <w:rFonts w:ascii="Arial" w:eastAsia="Malgun Gothic" w:hAnsi="Arial" w:cs="Arial"/>
          <w:i/>
        </w:rPr>
        <w:t>powerClass</w:t>
      </w:r>
      <w:proofErr w:type="spellEnd"/>
      <w:r w:rsidR="00AF7DED" w:rsidRPr="00AF7DED">
        <w:rPr>
          <w:rFonts w:ascii="Arial" w:eastAsia="Malgun Gothic" w:hAnsi="Arial" w:cs="Arial"/>
        </w:rPr>
        <w:t xml:space="preserve"> field of the</w:t>
      </w:r>
      <w:r w:rsidR="00FF1FE8">
        <w:rPr>
          <w:rFonts w:ascii="Arial" w:eastAsia="Malgun Gothic" w:hAnsi="Arial" w:cs="Arial"/>
        </w:rPr>
        <w:t xml:space="preserve"> existing</w:t>
      </w:r>
      <w:r w:rsidR="00AF7DED" w:rsidRPr="00AF7DED">
        <w:rPr>
          <w:rFonts w:ascii="Arial" w:eastAsia="Malgun Gothic" w:hAnsi="Arial" w:cs="Arial"/>
        </w:rPr>
        <w:t xml:space="preserve"> </w:t>
      </w:r>
      <w:proofErr w:type="spellStart"/>
      <w:r w:rsidR="00AF7DED" w:rsidRPr="00AF7DED">
        <w:rPr>
          <w:rFonts w:ascii="Arial" w:eastAsia="Malgun Gothic" w:hAnsi="Arial" w:cs="Arial"/>
          <w:i/>
        </w:rPr>
        <w:t>BandCombination</w:t>
      </w:r>
      <w:proofErr w:type="spellEnd"/>
      <w:r w:rsidR="00AF7DED" w:rsidRPr="00AF7DED">
        <w:rPr>
          <w:rFonts w:ascii="Arial" w:eastAsia="Malgun Gothic" w:hAnsi="Arial" w:cs="Arial"/>
        </w:rPr>
        <w:t xml:space="preserve"> IE.</w:t>
      </w:r>
    </w:p>
    <w:p w:rsidR="00B834EB" w:rsidRDefault="00B834EB">
      <w:pPr>
        <w:rPr>
          <w:rFonts w:eastAsia="Malgun Gothic"/>
        </w:rPr>
      </w:pPr>
    </w:p>
    <w:p w:rsidR="00B834EB" w:rsidRPr="000F4E43" w:rsidRDefault="00B834EB" w:rsidP="00B834E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B834EB" w:rsidRPr="000F4E43" w:rsidRDefault="00B834EB" w:rsidP="00B834E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BA4313">
        <w:rPr>
          <w:rFonts w:ascii="Arial" w:hAnsi="Arial" w:cs="Arial"/>
          <w:b/>
          <w:color w:val="000000"/>
        </w:rPr>
        <w:t xml:space="preserve"> RAN</w:t>
      </w:r>
      <w:r>
        <w:rPr>
          <w:rFonts w:ascii="Arial" w:hAnsi="Arial" w:cs="Arial"/>
          <w:b/>
          <w:color w:val="000000"/>
        </w:rPr>
        <w:t>2</w:t>
      </w:r>
      <w:r w:rsidRPr="00BA4313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:rsidR="00B834EB" w:rsidRDefault="00B834EB" w:rsidP="00B834EB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ACTION</w:t>
      </w:r>
      <w:r w:rsidRPr="00BA4313">
        <w:rPr>
          <w:rFonts w:ascii="Arial" w:hAnsi="Arial" w:cs="Arial"/>
          <w:b/>
          <w:color w:val="000000"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Pr="00C16513">
        <w:rPr>
          <w:rFonts w:ascii="Arial" w:hAnsi="Arial" w:cs="Arial"/>
          <w:color w:val="000000"/>
        </w:rPr>
        <w:t xml:space="preserve">RAN4 respectfully asks RAN2 to </w:t>
      </w:r>
      <w:r>
        <w:rPr>
          <w:rFonts w:ascii="Arial" w:hAnsi="Arial" w:cs="Arial"/>
          <w:color w:val="000000"/>
        </w:rPr>
        <w:t>design the required new signalling.</w:t>
      </w:r>
      <w:r w:rsidRPr="00BA4313">
        <w:rPr>
          <w:rFonts w:ascii="Arial" w:hAnsi="Arial" w:cs="Arial"/>
          <w:b/>
          <w:color w:val="000000"/>
        </w:rPr>
        <w:t xml:space="preserve"> </w:t>
      </w:r>
      <w:r w:rsidRPr="00BA4313">
        <w:rPr>
          <w:rFonts w:ascii="Arial" w:hAnsi="Arial" w:cs="Arial"/>
          <w:b/>
          <w:color w:val="000000"/>
        </w:rPr>
        <w:tab/>
      </w:r>
    </w:p>
    <w:p w:rsidR="00B834EB" w:rsidRPr="000F4E43" w:rsidRDefault="00B834EB" w:rsidP="00B834EB">
      <w:pPr>
        <w:spacing w:after="120"/>
        <w:ind w:left="993" w:hanging="993"/>
        <w:rPr>
          <w:rFonts w:ascii="Arial" w:hAnsi="Arial" w:cs="Arial"/>
        </w:rPr>
      </w:pPr>
    </w:p>
    <w:p w:rsidR="00B834EB" w:rsidRPr="00BA4313" w:rsidRDefault="00B834EB" w:rsidP="00B834EB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 xml:space="preserve">3. </w:t>
      </w:r>
      <w:r w:rsidRPr="00BA4313">
        <w:rPr>
          <w:rFonts w:ascii="Arial" w:hAnsi="Arial" w:cs="Arial"/>
          <w:b/>
          <w:color w:val="000000"/>
        </w:rPr>
        <w:t>Date of Next RAN WG4 Meetings:</w:t>
      </w:r>
    </w:p>
    <w:p w:rsidR="00B834EB" w:rsidRDefault="00B834EB" w:rsidP="00B834EB">
      <w:pPr>
        <w:tabs>
          <w:tab w:val="left" w:pos="5103"/>
        </w:tabs>
        <w:spacing w:after="120"/>
        <w:rPr>
          <w:rFonts w:ascii="Arial" w:hAnsi="Arial" w:cs="Arial"/>
          <w:bCs/>
          <w:color w:val="000000"/>
        </w:rPr>
      </w:pPr>
      <w:r w:rsidRPr="00BA4313">
        <w:rPr>
          <w:rFonts w:ascii="Arial" w:hAnsi="Arial" w:cs="Arial"/>
          <w:bCs/>
          <w:color w:val="000000"/>
        </w:rPr>
        <w:tab/>
      </w:r>
    </w:p>
    <w:p w:rsidR="00B834EB" w:rsidRDefault="00B834EB" w:rsidP="00B834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16513">
        <w:rPr>
          <w:rFonts w:ascii="Arial" w:hAnsi="Arial" w:cs="Arial"/>
          <w:bCs/>
          <w:color w:val="000000"/>
        </w:rPr>
        <w:t>3GPP</w:t>
      </w:r>
      <w:r>
        <w:rPr>
          <w:rFonts w:ascii="Arial" w:hAnsi="Arial" w:cs="Arial"/>
          <w:bCs/>
          <w:color w:val="000000"/>
        </w:rPr>
        <w:t xml:space="preserve"> </w:t>
      </w:r>
      <w:r w:rsidRPr="00C16513">
        <w:rPr>
          <w:rFonts w:ascii="Arial" w:hAnsi="Arial" w:cs="Arial"/>
          <w:bCs/>
          <w:color w:val="000000"/>
        </w:rPr>
        <w:t>RAN4#</w:t>
      </w:r>
      <w:r>
        <w:rPr>
          <w:rFonts w:ascii="Arial" w:hAnsi="Arial" w:cs="Arial"/>
          <w:bCs/>
          <w:color w:val="000000"/>
        </w:rPr>
        <w:t>103</w:t>
      </w:r>
      <w:r w:rsidR="00916459">
        <w:rPr>
          <w:rFonts w:ascii="Arial" w:hAnsi="Arial" w:cs="Arial"/>
          <w:bCs/>
          <w:color w:val="000000"/>
        </w:rPr>
        <w:t>-e</w:t>
      </w:r>
      <w:r w:rsidRPr="00C16513">
        <w:rPr>
          <w:rFonts w:ascii="Arial" w:hAnsi="Arial" w:cs="Arial"/>
          <w:bCs/>
          <w:color w:val="000000"/>
        </w:rPr>
        <w:tab/>
      </w:r>
      <w:r w:rsidR="00916459">
        <w:rPr>
          <w:rFonts w:ascii="Arial" w:hAnsi="Arial" w:cs="Arial"/>
          <w:bCs/>
          <w:color w:val="000000"/>
        </w:rPr>
        <w:t>1</w:t>
      </w:r>
      <w:r w:rsidRPr="00C16513">
        <w:rPr>
          <w:rFonts w:ascii="Arial" w:hAnsi="Arial" w:cs="Arial"/>
          <w:bCs/>
          <w:color w:val="000000"/>
        </w:rPr>
        <w:t xml:space="preserve">6 - </w:t>
      </w:r>
      <w:r w:rsidR="00916459">
        <w:rPr>
          <w:rFonts w:ascii="Arial" w:hAnsi="Arial" w:cs="Arial"/>
          <w:bCs/>
          <w:color w:val="000000"/>
        </w:rPr>
        <w:t>27</w:t>
      </w:r>
      <w:r w:rsidRPr="00C16513">
        <w:rPr>
          <w:rFonts w:ascii="Arial" w:hAnsi="Arial" w:cs="Arial"/>
          <w:bCs/>
          <w:color w:val="000000"/>
        </w:rPr>
        <w:t xml:space="preserve"> </w:t>
      </w:r>
      <w:r w:rsidR="00916459">
        <w:rPr>
          <w:rFonts w:ascii="Arial" w:hAnsi="Arial" w:cs="Arial"/>
          <w:bCs/>
          <w:color w:val="000000"/>
        </w:rPr>
        <w:t>May</w:t>
      </w:r>
      <w:r w:rsidRPr="00C16513">
        <w:rPr>
          <w:rFonts w:ascii="Arial" w:hAnsi="Arial" w:cs="Arial"/>
          <w:bCs/>
          <w:color w:val="000000"/>
        </w:rPr>
        <w:t xml:space="preserve"> 20</w:t>
      </w:r>
      <w:r w:rsidR="00916459">
        <w:rPr>
          <w:rFonts w:ascii="Arial" w:hAnsi="Arial" w:cs="Arial"/>
          <w:bCs/>
          <w:color w:val="000000"/>
        </w:rPr>
        <w:t>22</w:t>
      </w:r>
      <w:r w:rsidRPr="00C16513">
        <w:rPr>
          <w:rFonts w:ascii="Arial" w:hAnsi="Arial" w:cs="Arial"/>
          <w:bCs/>
          <w:color w:val="000000"/>
        </w:rPr>
        <w:t xml:space="preserve">   </w:t>
      </w:r>
      <w:r w:rsidRPr="00C16513">
        <w:rPr>
          <w:rFonts w:ascii="Arial" w:hAnsi="Arial" w:cs="Arial"/>
          <w:bCs/>
          <w:color w:val="000000"/>
        </w:rPr>
        <w:tab/>
      </w:r>
      <w:r w:rsidR="00916459">
        <w:rPr>
          <w:rFonts w:ascii="Arial" w:hAnsi="Arial" w:cs="Arial"/>
          <w:bCs/>
          <w:color w:val="000000"/>
        </w:rPr>
        <w:t>Electronic Meeting</w:t>
      </w:r>
    </w:p>
    <w:p w:rsidR="00B834EB" w:rsidRPr="00BA4313" w:rsidRDefault="00916459" w:rsidP="00B834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3GPP </w:t>
      </w:r>
      <w:r w:rsidR="00B834EB">
        <w:rPr>
          <w:rFonts w:ascii="Arial" w:hAnsi="Arial" w:cs="Arial"/>
          <w:bCs/>
          <w:color w:val="000000"/>
        </w:rPr>
        <w:t>RAN4#104</w:t>
      </w:r>
      <w:r w:rsidR="00B834E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22</w:t>
      </w:r>
      <w:r w:rsidR="00B834EB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26</w:t>
      </w:r>
      <w:r w:rsidR="00B834EB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Aug</w:t>
      </w:r>
      <w:r w:rsidR="00B834EB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 w:rsidR="00B834E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Toulouse</w:t>
      </w:r>
      <w:r w:rsidR="00B834EB">
        <w:rPr>
          <w:rFonts w:ascii="Arial" w:hAnsi="Arial" w:cs="Arial"/>
          <w:bCs/>
          <w:color w:val="000000"/>
        </w:rPr>
        <w:t xml:space="preserve">, </w:t>
      </w:r>
      <w:r>
        <w:rPr>
          <w:rFonts w:ascii="Arial" w:hAnsi="Arial" w:cs="Arial"/>
          <w:bCs/>
          <w:color w:val="000000"/>
        </w:rPr>
        <w:t>France</w:t>
      </w:r>
    </w:p>
    <w:p w:rsidR="00B834EB" w:rsidRPr="00B834EB" w:rsidRDefault="00B834EB">
      <w:pPr>
        <w:rPr>
          <w:rFonts w:eastAsia="Malgun Gothic"/>
        </w:rPr>
      </w:pPr>
    </w:p>
    <w:sectPr w:rsidR="00B834EB" w:rsidRPr="00B834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EB"/>
    <w:rsid w:val="000030AD"/>
    <w:rsid w:val="00004D9A"/>
    <w:rsid w:val="000106D2"/>
    <w:rsid w:val="00010A29"/>
    <w:rsid w:val="00010C94"/>
    <w:rsid w:val="00016AB4"/>
    <w:rsid w:val="00020C0E"/>
    <w:rsid w:val="00022263"/>
    <w:rsid w:val="00022ECC"/>
    <w:rsid w:val="00031D05"/>
    <w:rsid w:val="0003322D"/>
    <w:rsid w:val="00033CE3"/>
    <w:rsid w:val="00036D99"/>
    <w:rsid w:val="00040AE4"/>
    <w:rsid w:val="000421FA"/>
    <w:rsid w:val="00044E65"/>
    <w:rsid w:val="000465BD"/>
    <w:rsid w:val="00051868"/>
    <w:rsid w:val="000519FD"/>
    <w:rsid w:val="000535BC"/>
    <w:rsid w:val="00054BDD"/>
    <w:rsid w:val="00055275"/>
    <w:rsid w:val="00056F95"/>
    <w:rsid w:val="00057906"/>
    <w:rsid w:val="00062287"/>
    <w:rsid w:val="00064801"/>
    <w:rsid w:val="00065579"/>
    <w:rsid w:val="00066BC5"/>
    <w:rsid w:val="00066C2A"/>
    <w:rsid w:val="000706B3"/>
    <w:rsid w:val="000726B5"/>
    <w:rsid w:val="0007433C"/>
    <w:rsid w:val="00074909"/>
    <w:rsid w:val="00075C8A"/>
    <w:rsid w:val="000779D9"/>
    <w:rsid w:val="00077E2C"/>
    <w:rsid w:val="000807F2"/>
    <w:rsid w:val="000820CA"/>
    <w:rsid w:val="000854E2"/>
    <w:rsid w:val="000855F7"/>
    <w:rsid w:val="0009106D"/>
    <w:rsid w:val="00093E83"/>
    <w:rsid w:val="00094A7C"/>
    <w:rsid w:val="0009786B"/>
    <w:rsid w:val="000A1E6C"/>
    <w:rsid w:val="000A20F0"/>
    <w:rsid w:val="000A4526"/>
    <w:rsid w:val="000A6C0A"/>
    <w:rsid w:val="000B14AE"/>
    <w:rsid w:val="000B3073"/>
    <w:rsid w:val="000B3798"/>
    <w:rsid w:val="000B37D2"/>
    <w:rsid w:val="000B3FC0"/>
    <w:rsid w:val="000B5AE9"/>
    <w:rsid w:val="000C0E57"/>
    <w:rsid w:val="000C26A1"/>
    <w:rsid w:val="000C272A"/>
    <w:rsid w:val="000C384F"/>
    <w:rsid w:val="000C66E0"/>
    <w:rsid w:val="000D0E85"/>
    <w:rsid w:val="000D1947"/>
    <w:rsid w:val="000D1D85"/>
    <w:rsid w:val="000D3A2D"/>
    <w:rsid w:val="000D6CA6"/>
    <w:rsid w:val="000E2AFB"/>
    <w:rsid w:val="000F3D7A"/>
    <w:rsid w:val="000F69CC"/>
    <w:rsid w:val="00101B1E"/>
    <w:rsid w:val="00104661"/>
    <w:rsid w:val="00107A90"/>
    <w:rsid w:val="001116FF"/>
    <w:rsid w:val="0011523D"/>
    <w:rsid w:val="00120D3F"/>
    <w:rsid w:val="00122060"/>
    <w:rsid w:val="00122E9A"/>
    <w:rsid w:val="00123F66"/>
    <w:rsid w:val="001247EF"/>
    <w:rsid w:val="001301E2"/>
    <w:rsid w:val="001310BE"/>
    <w:rsid w:val="0013667E"/>
    <w:rsid w:val="00137E76"/>
    <w:rsid w:val="0014063D"/>
    <w:rsid w:val="00141D5E"/>
    <w:rsid w:val="00146786"/>
    <w:rsid w:val="0015130C"/>
    <w:rsid w:val="0015577F"/>
    <w:rsid w:val="00165FCE"/>
    <w:rsid w:val="00174587"/>
    <w:rsid w:val="00174DF8"/>
    <w:rsid w:val="00176BB6"/>
    <w:rsid w:val="001773A8"/>
    <w:rsid w:val="00180B2C"/>
    <w:rsid w:val="001837A3"/>
    <w:rsid w:val="001847E6"/>
    <w:rsid w:val="001858C3"/>
    <w:rsid w:val="00185BE5"/>
    <w:rsid w:val="00187EB4"/>
    <w:rsid w:val="001912D5"/>
    <w:rsid w:val="0019239E"/>
    <w:rsid w:val="00194B1C"/>
    <w:rsid w:val="001952FF"/>
    <w:rsid w:val="00196701"/>
    <w:rsid w:val="001973A6"/>
    <w:rsid w:val="001A3B74"/>
    <w:rsid w:val="001A4123"/>
    <w:rsid w:val="001A7A05"/>
    <w:rsid w:val="001A7AD0"/>
    <w:rsid w:val="001B05EE"/>
    <w:rsid w:val="001B0891"/>
    <w:rsid w:val="001B2E56"/>
    <w:rsid w:val="001B3C26"/>
    <w:rsid w:val="001B5BFF"/>
    <w:rsid w:val="001B6CDD"/>
    <w:rsid w:val="001B789A"/>
    <w:rsid w:val="001C121D"/>
    <w:rsid w:val="001C1248"/>
    <w:rsid w:val="001C4EC2"/>
    <w:rsid w:val="001D19FF"/>
    <w:rsid w:val="001D4971"/>
    <w:rsid w:val="001D4ECD"/>
    <w:rsid w:val="001E3633"/>
    <w:rsid w:val="001E4C3F"/>
    <w:rsid w:val="001E4EB0"/>
    <w:rsid w:val="001E5144"/>
    <w:rsid w:val="001E63B5"/>
    <w:rsid w:val="001F0A09"/>
    <w:rsid w:val="001F29AE"/>
    <w:rsid w:val="001F2F32"/>
    <w:rsid w:val="001F37B1"/>
    <w:rsid w:val="002003AC"/>
    <w:rsid w:val="00200A79"/>
    <w:rsid w:val="002037D6"/>
    <w:rsid w:val="002038B3"/>
    <w:rsid w:val="002038D2"/>
    <w:rsid w:val="00210502"/>
    <w:rsid w:val="00210ED5"/>
    <w:rsid w:val="0021202A"/>
    <w:rsid w:val="00214B23"/>
    <w:rsid w:val="00215760"/>
    <w:rsid w:val="002174F0"/>
    <w:rsid w:val="002176D3"/>
    <w:rsid w:val="00220215"/>
    <w:rsid w:val="002237A3"/>
    <w:rsid w:val="00224E6E"/>
    <w:rsid w:val="00227796"/>
    <w:rsid w:val="00230AAE"/>
    <w:rsid w:val="00232671"/>
    <w:rsid w:val="00235BB5"/>
    <w:rsid w:val="0024247C"/>
    <w:rsid w:val="00245640"/>
    <w:rsid w:val="00246AC8"/>
    <w:rsid w:val="00247E51"/>
    <w:rsid w:val="00255DC8"/>
    <w:rsid w:val="00257813"/>
    <w:rsid w:val="002615BC"/>
    <w:rsid w:val="00262C57"/>
    <w:rsid w:val="00271DD5"/>
    <w:rsid w:val="00272BF5"/>
    <w:rsid w:val="00277FF5"/>
    <w:rsid w:val="0028079E"/>
    <w:rsid w:val="00280CDF"/>
    <w:rsid w:val="00282BD2"/>
    <w:rsid w:val="002844CC"/>
    <w:rsid w:val="00284EB8"/>
    <w:rsid w:val="0028720D"/>
    <w:rsid w:val="00287357"/>
    <w:rsid w:val="00287429"/>
    <w:rsid w:val="0029080C"/>
    <w:rsid w:val="00292985"/>
    <w:rsid w:val="00292A5A"/>
    <w:rsid w:val="00294BD4"/>
    <w:rsid w:val="002950D2"/>
    <w:rsid w:val="00296E43"/>
    <w:rsid w:val="00297B7C"/>
    <w:rsid w:val="002A11B7"/>
    <w:rsid w:val="002A1D75"/>
    <w:rsid w:val="002A2F8D"/>
    <w:rsid w:val="002A3C0F"/>
    <w:rsid w:val="002A3F0E"/>
    <w:rsid w:val="002A6DEF"/>
    <w:rsid w:val="002B6724"/>
    <w:rsid w:val="002B7247"/>
    <w:rsid w:val="002C1ACE"/>
    <w:rsid w:val="002C29DF"/>
    <w:rsid w:val="002C2A30"/>
    <w:rsid w:val="002C326E"/>
    <w:rsid w:val="002C3AC7"/>
    <w:rsid w:val="002C4EF8"/>
    <w:rsid w:val="002C52F4"/>
    <w:rsid w:val="002C568B"/>
    <w:rsid w:val="002C7D5A"/>
    <w:rsid w:val="002D3B85"/>
    <w:rsid w:val="002D468B"/>
    <w:rsid w:val="002D4959"/>
    <w:rsid w:val="002D7967"/>
    <w:rsid w:val="002E1F10"/>
    <w:rsid w:val="002E342A"/>
    <w:rsid w:val="002F012F"/>
    <w:rsid w:val="002F2C16"/>
    <w:rsid w:val="002F3464"/>
    <w:rsid w:val="00302AA0"/>
    <w:rsid w:val="003030D9"/>
    <w:rsid w:val="003032AB"/>
    <w:rsid w:val="00306ED6"/>
    <w:rsid w:val="0031014E"/>
    <w:rsid w:val="00310736"/>
    <w:rsid w:val="0031085A"/>
    <w:rsid w:val="00311052"/>
    <w:rsid w:val="0031202D"/>
    <w:rsid w:val="00312246"/>
    <w:rsid w:val="00312BCB"/>
    <w:rsid w:val="00321732"/>
    <w:rsid w:val="00321F7D"/>
    <w:rsid w:val="003234B0"/>
    <w:rsid w:val="00323BDC"/>
    <w:rsid w:val="00324A21"/>
    <w:rsid w:val="003254F4"/>
    <w:rsid w:val="00327C3D"/>
    <w:rsid w:val="0033342F"/>
    <w:rsid w:val="00337E3D"/>
    <w:rsid w:val="003405B4"/>
    <w:rsid w:val="00340C9E"/>
    <w:rsid w:val="00344118"/>
    <w:rsid w:val="00344CD2"/>
    <w:rsid w:val="00345EC8"/>
    <w:rsid w:val="00347D3C"/>
    <w:rsid w:val="00347E15"/>
    <w:rsid w:val="0035137C"/>
    <w:rsid w:val="00351C07"/>
    <w:rsid w:val="00354191"/>
    <w:rsid w:val="00355103"/>
    <w:rsid w:val="003607DB"/>
    <w:rsid w:val="00362859"/>
    <w:rsid w:val="003632C7"/>
    <w:rsid w:val="003644AF"/>
    <w:rsid w:val="003657D2"/>
    <w:rsid w:val="00370785"/>
    <w:rsid w:val="0037114C"/>
    <w:rsid w:val="00376E92"/>
    <w:rsid w:val="00380054"/>
    <w:rsid w:val="00380509"/>
    <w:rsid w:val="003819D1"/>
    <w:rsid w:val="003820F4"/>
    <w:rsid w:val="003927ED"/>
    <w:rsid w:val="003943E8"/>
    <w:rsid w:val="0039650C"/>
    <w:rsid w:val="003A1E20"/>
    <w:rsid w:val="003A4ABC"/>
    <w:rsid w:val="003A534A"/>
    <w:rsid w:val="003A5DD3"/>
    <w:rsid w:val="003A609E"/>
    <w:rsid w:val="003B68C8"/>
    <w:rsid w:val="003C1CFC"/>
    <w:rsid w:val="003C29E7"/>
    <w:rsid w:val="003C32C8"/>
    <w:rsid w:val="003C3526"/>
    <w:rsid w:val="003C4BB1"/>
    <w:rsid w:val="003C51ED"/>
    <w:rsid w:val="003D178C"/>
    <w:rsid w:val="003D2C66"/>
    <w:rsid w:val="003D2CC8"/>
    <w:rsid w:val="003D3E0B"/>
    <w:rsid w:val="003D3FB0"/>
    <w:rsid w:val="003D6FC0"/>
    <w:rsid w:val="003D77C4"/>
    <w:rsid w:val="003E2272"/>
    <w:rsid w:val="003E305E"/>
    <w:rsid w:val="003E3FB6"/>
    <w:rsid w:val="003F019C"/>
    <w:rsid w:val="003F3009"/>
    <w:rsid w:val="003F3D16"/>
    <w:rsid w:val="003F3F4B"/>
    <w:rsid w:val="003F53CD"/>
    <w:rsid w:val="003F55B3"/>
    <w:rsid w:val="003F6C51"/>
    <w:rsid w:val="0040100A"/>
    <w:rsid w:val="004014FB"/>
    <w:rsid w:val="004021F1"/>
    <w:rsid w:val="004034D7"/>
    <w:rsid w:val="00404D5C"/>
    <w:rsid w:val="00413235"/>
    <w:rsid w:val="00415644"/>
    <w:rsid w:val="00420004"/>
    <w:rsid w:val="0042079D"/>
    <w:rsid w:val="00424A51"/>
    <w:rsid w:val="00425827"/>
    <w:rsid w:val="004272EE"/>
    <w:rsid w:val="004301C4"/>
    <w:rsid w:val="00431789"/>
    <w:rsid w:val="00431CD0"/>
    <w:rsid w:val="00432AD0"/>
    <w:rsid w:val="00435389"/>
    <w:rsid w:val="0044053C"/>
    <w:rsid w:val="004408A0"/>
    <w:rsid w:val="0044093E"/>
    <w:rsid w:val="00442217"/>
    <w:rsid w:val="00442EEF"/>
    <w:rsid w:val="00444B0A"/>
    <w:rsid w:val="004509A8"/>
    <w:rsid w:val="00450F64"/>
    <w:rsid w:val="00453937"/>
    <w:rsid w:val="0045429C"/>
    <w:rsid w:val="0045687C"/>
    <w:rsid w:val="00457C48"/>
    <w:rsid w:val="00460D20"/>
    <w:rsid w:val="00463BC2"/>
    <w:rsid w:val="00466D9A"/>
    <w:rsid w:val="0047083F"/>
    <w:rsid w:val="004721D6"/>
    <w:rsid w:val="00473568"/>
    <w:rsid w:val="004755D6"/>
    <w:rsid w:val="0048026E"/>
    <w:rsid w:val="00490917"/>
    <w:rsid w:val="00491D9D"/>
    <w:rsid w:val="00494509"/>
    <w:rsid w:val="004974DE"/>
    <w:rsid w:val="004A1374"/>
    <w:rsid w:val="004A375A"/>
    <w:rsid w:val="004A3A83"/>
    <w:rsid w:val="004A71AE"/>
    <w:rsid w:val="004A7C60"/>
    <w:rsid w:val="004B4251"/>
    <w:rsid w:val="004B439A"/>
    <w:rsid w:val="004B751C"/>
    <w:rsid w:val="004B7530"/>
    <w:rsid w:val="004C05F2"/>
    <w:rsid w:val="004C10DC"/>
    <w:rsid w:val="004C1572"/>
    <w:rsid w:val="004C3639"/>
    <w:rsid w:val="004C38AB"/>
    <w:rsid w:val="004C416A"/>
    <w:rsid w:val="004C4369"/>
    <w:rsid w:val="004C646D"/>
    <w:rsid w:val="004D007E"/>
    <w:rsid w:val="004D3A16"/>
    <w:rsid w:val="004E1D79"/>
    <w:rsid w:val="004E2775"/>
    <w:rsid w:val="004E418D"/>
    <w:rsid w:val="004E6418"/>
    <w:rsid w:val="004E6AA9"/>
    <w:rsid w:val="004F2980"/>
    <w:rsid w:val="004F3030"/>
    <w:rsid w:val="004F3A04"/>
    <w:rsid w:val="004F7020"/>
    <w:rsid w:val="004F70F9"/>
    <w:rsid w:val="004F7789"/>
    <w:rsid w:val="00501D36"/>
    <w:rsid w:val="005069EA"/>
    <w:rsid w:val="00510606"/>
    <w:rsid w:val="005108F9"/>
    <w:rsid w:val="00511E53"/>
    <w:rsid w:val="005129D5"/>
    <w:rsid w:val="00514A96"/>
    <w:rsid w:val="005169BD"/>
    <w:rsid w:val="005175AE"/>
    <w:rsid w:val="00520C41"/>
    <w:rsid w:val="005247B3"/>
    <w:rsid w:val="00530CC4"/>
    <w:rsid w:val="00532095"/>
    <w:rsid w:val="00532EC0"/>
    <w:rsid w:val="005347F6"/>
    <w:rsid w:val="0054302B"/>
    <w:rsid w:val="0054416C"/>
    <w:rsid w:val="00544194"/>
    <w:rsid w:val="00545312"/>
    <w:rsid w:val="00545E36"/>
    <w:rsid w:val="00546727"/>
    <w:rsid w:val="00550F58"/>
    <w:rsid w:val="00552E73"/>
    <w:rsid w:val="005568BD"/>
    <w:rsid w:val="0056282B"/>
    <w:rsid w:val="005651D5"/>
    <w:rsid w:val="00566F2C"/>
    <w:rsid w:val="00567BA4"/>
    <w:rsid w:val="00574CE6"/>
    <w:rsid w:val="00577B8B"/>
    <w:rsid w:val="00581619"/>
    <w:rsid w:val="0058233E"/>
    <w:rsid w:val="00582C5E"/>
    <w:rsid w:val="00583D64"/>
    <w:rsid w:val="005859B4"/>
    <w:rsid w:val="00586C1E"/>
    <w:rsid w:val="00591874"/>
    <w:rsid w:val="0059216A"/>
    <w:rsid w:val="00594E22"/>
    <w:rsid w:val="0059533D"/>
    <w:rsid w:val="0059547D"/>
    <w:rsid w:val="005A25FF"/>
    <w:rsid w:val="005A274B"/>
    <w:rsid w:val="005A2E15"/>
    <w:rsid w:val="005A594A"/>
    <w:rsid w:val="005B152F"/>
    <w:rsid w:val="005B1C8C"/>
    <w:rsid w:val="005B21A3"/>
    <w:rsid w:val="005C0201"/>
    <w:rsid w:val="005C12CA"/>
    <w:rsid w:val="005C19F7"/>
    <w:rsid w:val="005C344E"/>
    <w:rsid w:val="005C7059"/>
    <w:rsid w:val="005C79FA"/>
    <w:rsid w:val="005D1AC3"/>
    <w:rsid w:val="005D2612"/>
    <w:rsid w:val="005D3EB9"/>
    <w:rsid w:val="005E0135"/>
    <w:rsid w:val="005E3891"/>
    <w:rsid w:val="005E4CB6"/>
    <w:rsid w:val="005F19CE"/>
    <w:rsid w:val="005F2828"/>
    <w:rsid w:val="005F37DB"/>
    <w:rsid w:val="005F6CA5"/>
    <w:rsid w:val="00600E59"/>
    <w:rsid w:val="00603471"/>
    <w:rsid w:val="00604F9F"/>
    <w:rsid w:val="006065FC"/>
    <w:rsid w:val="006068B9"/>
    <w:rsid w:val="006075C1"/>
    <w:rsid w:val="00622823"/>
    <w:rsid w:val="00622B39"/>
    <w:rsid w:val="00623A1F"/>
    <w:rsid w:val="00626B91"/>
    <w:rsid w:val="00627781"/>
    <w:rsid w:val="00633021"/>
    <w:rsid w:val="006361C4"/>
    <w:rsid w:val="006364A8"/>
    <w:rsid w:val="00636E4A"/>
    <w:rsid w:val="00636E9C"/>
    <w:rsid w:val="00641795"/>
    <w:rsid w:val="00643872"/>
    <w:rsid w:val="006462EF"/>
    <w:rsid w:val="00646664"/>
    <w:rsid w:val="0065055B"/>
    <w:rsid w:val="006509C5"/>
    <w:rsid w:val="00650BA6"/>
    <w:rsid w:val="00651CF7"/>
    <w:rsid w:val="00655834"/>
    <w:rsid w:val="00655BE9"/>
    <w:rsid w:val="0065690B"/>
    <w:rsid w:val="00661D71"/>
    <w:rsid w:val="00665106"/>
    <w:rsid w:val="00666471"/>
    <w:rsid w:val="00667F80"/>
    <w:rsid w:val="00670134"/>
    <w:rsid w:val="00670864"/>
    <w:rsid w:val="00672E53"/>
    <w:rsid w:val="00674BCA"/>
    <w:rsid w:val="006809C7"/>
    <w:rsid w:val="00681C87"/>
    <w:rsid w:val="006822B3"/>
    <w:rsid w:val="006858FF"/>
    <w:rsid w:val="00690E39"/>
    <w:rsid w:val="006938E9"/>
    <w:rsid w:val="00696DFC"/>
    <w:rsid w:val="006A19B6"/>
    <w:rsid w:val="006A31C8"/>
    <w:rsid w:val="006A4B65"/>
    <w:rsid w:val="006A6141"/>
    <w:rsid w:val="006A6C08"/>
    <w:rsid w:val="006B2484"/>
    <w:rsid w:val="006B3680"/>
    <w:rsid w:val="006B4971"/>
    <w:rsid w:val="006B5178"/>
    <w:rsid w:val="006B6950"/>
    <w:rsid w:val="006C053D"/>
    <w:rsid w:val="006D0ED7"/>
    <w:rsid w:val="006D3B2C"/>
    <w:rsid w:val="006D608E"/>
    <w:rsid w:val="006E0995"/>
    <w:rsid w:val="006E0A6D"/>
    <w:rsid w:val="006E2287"/>
    <w:rsid w:val="006E27F0"/>
    <w:rsid w:val="006F1DFB"/>
    <w:rsid w:val="006F341D"/>
    <w:rsid w:val="006F6A3C"/>
    <w:rsid w:val="006F6EEF"/>
    <w:rsid w:val="00705455"/>
    <w:rsid w:val="007103C2"/>
    <w:rsid w:val="007140EA"/>
    <w:rsid w:val="00715C80"/>
    <w:rsid w:val="00720A30"/>
    <w:rsid w:val="00721777"/>
    <w:rsid w:val="0072276F"/>
    <w:rsid w:val="007229B7"/>
    <w:rsid w:val="00723C59"/>
    <w:rsid w:val="00724520"/>
    <w:rsid w:val="00730476"/>
    <w:rsid w:val="00730CAC"/>
    <w:rsid w:val="00731A14"/>
    <w:rsid w:val="00731E67"/>
    <w:rsid w:val="00733736"/>
    <w:rsid w:val="007371D1"/>
    <w:rsid w:val="00740962"/>
    <w:rsid w:val="00741DCF"/>
    <w:rsid w:val="00742B17"/>
    <w:rsid w:val="00743694"/>
    <w:rsid w:val="007445C1"/>
    <w:rsid w:val="007446FC"/>
    <w:rsid w:val="00745ACA"/>
    <w:rsid w:val="00747FAF"/>
    <w:rsid w:val="0075129A"/>
    <w:rsid w:val="007542FF"/>
    <w:rsid w:val="00757FF5"/>
    <w:rsid w:val="007604AC"/>
    <w:rsid w:val="007612E6"/>
    <w:rsid w:val="0076439D"/>
    <w:rsid w:val="00764FE6"/>
    <w:rsid w:val="00771DF0"/>
    <w:rsid w:val="00771E93"/>
    <w:rsid w:val="0077315B"/>
    <w:rsid w:val="00774D68"/>
    <w:rsid w:val="00776E30"/>
    <w:rsid w:val="007823C9"/>
    <w:rsid w:val="00792053"/>
    <w:rsid w:val="00796DFA"/>
    <w:rsid w:val="007A008C"/>
    <w:rsid w:val="007A0C37"/>
    <w:rsid w:val="007A53C6"/>
    <w:rsid w:val="007B2FF8"/>
    <w:rsid w:val="007B57C2"/>
    <w:rsid w:val="007B5DF6"/>
    <w:rsid w:val="007B73B1"/>
    <w:rsid w:val="007B7577"/>
    <w:rsid w:val="007C082D"/>
    <w:rsid w:val="007C0EAF"/>
    <w:rsid w:val="007C6BA0"/>
    <w:rsid w:val="007D0DD1"/>
    <w:rsid w:val="007D24E9"/>
    <w:rsid w:val="007D4E60"/>
    <w:rsid w:val="007D54B3"/>
    <w:rsid w:val="007D7E2F"/>
    <w:rsid w:val="007E132B"/>
    <w:rsid w:val="007E4282"/>
    <w:rsid w:val="007E4BE0"/>
    <w:rsid w:val="007E6BF4"/>
    <w:rsid w:val="007F0356"/>
    <w:rsid w:val="007F1298"/>
    <w:rsid w:val="007F442E"/>
    <w:rsid w:val="007F443C"/>
    <w:rsid w:val="007F53B2"/>
    <w:rsid w:val="007F6E82"/>
    <w:rsid w:val="00800E4F"/>
    <w:rsid w:val="00801A3E"/>
    <w:rsid w:val="00801A9A"/>
    <w:rsid w:val="0080301E"/>
    <w:rsid w:val="00804BE1"/>
    <w:rsid w:val="008134F2"/>
    <w:rsid w:val="00813A11"/>
    <w:rsid w:val="00814094"/>
    <w:rsid w:val="008146B4"/>
    <w:rsid w:val="00815311"/>
    <w:rsid w:val="00815D21"/>
    <w:rsid w:val="00820364"/>
    <w:rsid w:val="00823037"/>
    <w:rsid w:val="008238D4"/>
    <w:rsid w:val="008259F4"/>
    <w:rsid w:val="00825F20"/>
    <w:rsid w:val="008279C0"/>
    <w:rsid w:val="0083184C"/>
    <w:rsid w:val="00833D12"/>
    <w:rsid w:val="00836A0D"/>
    <w:rsid w:val="008445A0"/>
    <w:rsid w:val="00844D21"/>
    <w:rsid w:val="00845591"/>
    <w:rsid w:val="00845C93"/>
    <w:rsid w:val="0085289F"/>
    <w:rsid w:val="00855C12"/>
    <w:rsid w:val="008573C2"/>
    <w:rsid w:val="00857782"/>
    <w:rsid w:val="00860A85"/>
    <w:rsid w:val="00860CF1"/>
    <w:rsid w:val="008611E7"/>
    <w:rsid w:val="0086188E"/>
    <w:rsid w:val="008638A7"/>
    <w:rsid w:val="00866524"/>
    <w:rsid w:val="00871A51"/>
    <w:rsid w:val="00874969"/>
    <w:rsid w:val="008763C1"/>
    <w:rsid w:val="00884FC6"/>
    <w:rsid w:val="0088518D"/>
    <w:rsid w:val="00890E68"/>
    <w:rsid w:val="00894443"/>
    <w:rsid w:val="00894B17"/>
    <w:rsid w:val="008A744D"/>
    <w:rsid w:val="008B2BD5"/>
    <w:rsid w:val="008B5832"/>
    <w:rsid w:val="008B5A9D"/>
    <w:rsid w:val="008B6635"/>
    <w:rsid w:val="008B66FE"/>
    <w:rsid w:val="008C19C0"/>
    <w:rsid w:val="008C2B81"/>
    <w:rsid w:val="008C2EE5"/>
    <w:rsid w:val="008C36FA"/>
    <w:rsid w:val="008C39C7"/>
    <w:rsid w:val="008C42C3"/>
    <w:rsid w:val="008C48E8"/>
    <w:rsid w:val="008C57B6"/>
    <w:rsid w:val="008C7610"/>
    <w:rsid w:val="008D2496"/>
    <w:rsid w:val="008D2A3A"/>
    <w:rsid w:val="008D5192"/>
    <w:rsid w:val="008E0201"/>
    <w:rsid w:val="008E5091"/>
    <w:rsid w:val="008E5AB3"/>
    <w:rsid w:val="008E70C7"/>
    <w:rsid w:val="008F2061"/>
    <w:rsid w:val="00905946"/>
    <w:rsid w:val="0090698C"/>
    <w:rsid w:val="00910536"/>
    <w:rsid w:val="00910A9D"/>
    <w:rsid w:val="00910F3E"/>
    <w:rsid w:val="009113C6"/>
    <w:rsid w:val="00912E39"/>
    <w:rsid w:val="00913DA7"/>
    <w:rsid w:val="009142E6"/>
    <w:rsid w:val="00916459"/>
    <w:rsid w:val="00927DCE"/>
    <w:rsid w:val="00932297"/>
    <w:rsid w:val="00932CD2"/>
    <w:rsid w:val="00934319"/>
    <w:rsid w:val="00941346"/>
    <w:rsid w:val="00941AAA"/>
    <w:rsid w:val="00943241"/>
    <w:rsid w:val="009448FA"/>
    <w:rsid w:val="00946D25"/>
    <w:rsid w:val="00953199"/>
    <w:rsid w:val="0095503E"/>
    <w:rsid w:val="00955AEB"/>
    <w:rsid w:val="0095733B"/>
    <w:rsid w:val="00957860"/>
    <w:rsid w:val="00964FF0"/>
    <w:rsid w:val="009675B1"/>
    <w:rsid w:val="00970559"/>
    <w:rsid w:val="00970709"/>
    <w:rsid w:val="00970AB7"/>
    <w:rsid w:val="0097439D"/>
    <w:rsid w:val="009758B8"/>
    <w:rsid w:val="00981DE6"/>
    <w:rsid w:val="00983061"/>
    <w:rsid w:val="00992C6E"/>
    <w:rsid w:val="009A1346"/>
    <w:rsid w:val="009A285C"/>
    <w:rsid w:val="009A7873"/>
    <w:rsid w:val="009B20DF"/>
    <w:rsid w:val="009B4419"/>
    <w:rsid w:val="009B57CB"/>
    <w:rsid w:val="009B754D"/>
    <w:rsid w:val="009B7A04"/>
    <w:rsid w:val="009B7CAC"/>
    <w:rsid w:val="009C0A1F"/>
    <w:rsid w:val="009C2192"/>
    <w:rsid w:val="009C4073"/>
    <w:rsid w:val="009C5A47"/>
    <w:rsid w:val="009D0776"/>
    <w:rsid w:val="009D0C3F"/>
    <w:rsid w:val="009D18B6"/>
    <w:rsid w:val="009D3FC8"/>
    <w:rsid w:val="009D41B6"/>
    <w:rsid w:val="009E014C"/>
    <w:rsid w:val="009E2956"/>
    <w:rsid w:val="009E30FC"/>
    <w:rsid w:val="009E4F26"/>
    <w:rsid w:val="009E69FF"/>
    <w:rsid w:val="009E79BD"/>
    <w:rsid w:val="009F0593"/>
    <w:rsid w:val="009F4863"/>
    <w:rsid w:val="00A0081F"/>
    <w:rsid w:val="00A0159D"/>
    <w:rsid w:val="00A074A8"/>
    <w:rsid w:val="00A1060F"/>
    <w:rsid w:val="00A11F9D"/>
    <w:rsid w:val="00A146A3"/>
    <w:rsid w:val="00A1625A"/>
    <w:rsid w:val="00A2586F"/>
    <w:rsid w:val="00A32431"/>
    <w:rsid w:val="00A34F95"/>
    <w:rsid w:val="00A37391"/>
    <w:rsid w:val="00A44BFA"/>
    <w:rsid w:val="00A46EE7"/>
    <w:rsid w:val="00A52CE8"/>
    <w:rsid w:val="00A54C19"/>
    <w:rsid w:val="00A63010"/>
    <w:rsid w:val="00A65D5C"/>
    <w:rsid w:val="00A70DD6"/>
    <w:rsid w:val="00A743AA"/>
    <w:rsid w:val="00A75AEA"/>
    <w:rsid w:val="00A763F4"/>
    <w:rsid w:val="00A76AF5"/>
    <w:rsid w:val="00A86DD5"/>
    <w:rsid w:val="00A90467"/>
    <w:rsid w:val="00A94F5A"/>
    <w:rsid w:val="00A95A13"/>
    <w:rsid w:val="00AA23AA"/>
    <w:rsid w:val="00AA2971"/>
    <w:rsid w:val="00AA3ED0"/>
    <w:rsid w:val="00AA7774"/>
    <w:rsid w:val="00AB0A50"/>
    <w:rsid w:val="00AB0D8D"/>
    <w:rsid w:val="00AB1A5A"/>
    <w:rsid w:val="00AB30AC"/>
    <w:rsid w:val="00AB360C"/>
    <w:rsid w:val="00AB57FC"/>
    <w:rsid w:val="00AC0FF3"/>
    <w:rsid w:val="00AC3ADA"/>
    <w:rsid w:val="00AC54E2"/>
    <w:rsid w:val="00AC6FF8"/>
    <w:rsid w:val="00AC70DD"/>
    <w:rsid w:val="00AC7875"/>
    <w:rsid w:val="00AD16A4"/>
    <w:rsid w:val="00AD21CC"/>
    <w:rsid w:val="00AD6B82"/>
    <w:rsid w:val="00AD78B1"/>
    <w:rsid w:val="00AD7912"/>
    <w:rsid w:val="00AD7BF0"/>
    <w:rsid w:val="00AE06FB"/>
    <w:rsid w:val="00AE079C"/>
    <w:rsid w:val="00AE2692"/>
    <w:rsid w:val="00AE57DB"/>
    <w:rsid w:val="00AE5995"/>
    <w:rsid w:val="00AF02D4"/>
    <w:rsid w:val="00AF2090"/>
    <w:rsid w:val="00AF253C"/>
    <w:rsid w:val="00AF67FB"/>
    <w:rsid w:val="00AF7DED"/>
    <w:rsid w:val="00B05997"/>
    <w:rsid w:val="00B05F78"/>
    <w:rsid w:val="00B070B0"/>
    <w:rsid w:val="00B14FCA"/>
    <w:rsid w:val="00B177FC"/>
    <w:rsid w:val="00B214A2"/>
    <w:rsid w:val="00B21731"/>
    <w:rsid w:val="00B21E68"/>
    <w:rsid w:val="00B2307C"/>
    <w:rsid w:val="00B24C44"/>
    <w:rsid w:val="00B26109"/>
    <w:rsid w:val="00B27959"/>
    <w:rsid w:val="00B32914"/>
    <w:rsid w:val="00B330B0"/>
    <w:rsid w:val="00B341CF"/>
    <w:rsid w:val="00B343B1"/>
    <w:rsid w:val="00B36306"/>
    <w:rsid w:val="00B43DCF"/>
    <w:rsid w:val="00B52CED"/>
    <w:rsid w:val="00B53CA0"/>
    <w:rsid w:val="00B57FE7"/>
    <w:rsid w:val="00B608A6"/>
    <w:rsid w:val="00B63190"/>
    <w:rsid w:val="00B667B2"/>
    <w:rsid w:val="00B7180A"/>
    <w:rsid w:val="00B774E0"/>
    <w:rsid w:val="00B82044"/>
    <w:rsid w:val="00B82844"/>
    <w:rsid w:val="00B834EB"/>
    <w:rsid w:val="00B83E22"/>
    <w:rsid w:val="00B852D5"/>
    <w:rsid w:val="00B8574D"/>
    <w:rsid w:val="00B85FC7"/>
    <w:rsid w:val="00B87C2F"/>
    <w:rsid w:val="00B9144C"/>
    <w:rsid w:val="00B91AC3"/>
    <w:rsid w:val="00BA4927"/>
    <w:rsid w:val="00BA5C16"/>
    <w:rsid w:val="00BA7351"/>
    <w:rsid w:val="00BB1CEC"/>
    <w:rsid w:val="00BB3184"/>
    <w:rsid w:val="00BB43D0"/>
    <w:rsid w:val="00BB45B4"/>
    <w:rsid w:val="00BB4F45"/>
    <w:rsid w:val="00BB51BD"/>
    <w:rsid w:val="00BB5CB3"/>
    <w:rsid w:val="00BC4271"/>
    <w:rsid w:val="00BC42AF"/>
    <w:rsid w:val="00BD66B1"/>
    <w:rsid w:val="00BD742D"/>
    <w:rsid w:val="00BE1609"/>
    <w:rsid w:val="00BE18EF"/>
    <w:rsid w:val="00BE3C5B"/>
    <w:rsid w:val="00BE7F39"/>
    <w:rsid w:val="00BF0CF1"/>
    <w:rsid w:val="00BF500C"/>
    <w:rsid w:val="00BF6B11"/>
    <w:rsid w:val="00C00730"/>
    <w:rsid w:val="00C03210"/>
    <w:rsid w:val="00C03E96"/>
    <w:rsid w:val="00C03EDA"/>
    <w:rsid w:val="00C04B74"/>
    <w:rsid w:val="00C057F1"/>
    <w:rsid w:val="00C10501"/>
    <w:rsid w:val="00C10B01"/>
    <w:rsid w:val="00C1129B"/>
    <w:rsid w:val="00C116DC"/>
    <w:rsid w:val="00C11B46"/>
    <w:rsid w:val="00C17912"/>
    <w:rsid w:val="00C23160"/>
    <w:rsid w:val="00C23CA8"/>
    <w:rsid w:val="00C26E3E"/>
    <w:rsid w:val="00C37932"/>
    <w:rsid w:val="00C4076D"/>
    <w:rsid w:val="00C41405"/>
    <w:rsid w:val="00C50087"/>
    <w:rsid w:val="00C52C77"/>
    <w:rsid w:val="00C533ED"/>
    <w:rsid w:val="00C56923"/>
    <w:rsid w:val="00C56B99"/>
    <w:rsid w:val="00C57A40"/>
    <w:rsid w:val="00C60960"/>
    <w:rsid w:val="00C60D50"/>
    <w:rsid w:val="00C7218A"/>
    <w:rsid w:val="00C728F2"/>
    <w:rsid w:val="00C76A89"/>
    <w:rsid w:val="00C81BC3"/>
    <w:rsid w:val="00C83ED0"/>
    <w:rsid w:val="00C84216"/>
    <w:rsid w:val="00C846D9"/>
    <w:rsid w:val="00C84CD4"/>
    <w:rsid w:val="00C8574A"/>
    <w:rsid w:val="00C90D4B"/>
    <w:rsid w:val="00C929F1"/>
    <w:rsid w:val="00C92E8A"/>
    <w:rsid w:val="00C93EC2"/>
    <w:rsid w:val="00C9474A"/>
    <w:rsid w:val="00CA2BBE"/>
    <w:rsid w:val="00CA30EC"/>
    <w:rsid w:val="00CA6F0F"/>
    <w:rsid w:val="00CA7244"/>
    <w:rsid w:val="00CB256E"/>
    <w:rsid w:val="00CB342F"/>
    <w:rsid w:val="00CB34D4"/>
    <w:rsid w:val="00CB7E91"/>
    <w:rsid w:val="00CC52F9"/>
    <w:rsid w:val="00CC78A8"/>
    <w:rsid w:val="00CC7E8E"/>
    <w:rsid w:val="00CD3648"/>
    <w:rsid w:val="00CD3EBA"/>
    <w:rsid w:val="00CD6614"/>
    <w:rsid w:val="00CD7A06"/>
    <w:rsid w:val="00CE09D0"/>
    <w:rsid w:val="00CE342F"/>
    <w:rsid w:val="00CE4F86"/>
    <w:rsid w:val="00CF466B"/>
    <w:rsid w:val="00D01244"/>
    <w:rsid w:val="00D01485"/>
    <w:rsid w:val="00D01583"/>
    <w:rsid w:val="00D017D2"/>
    <w:rsid w:val="00D01D62"/>
    <w:rsid w:val="00D02C0B"/>
    <w:rsid w:val="00D04C11"/>
    <w:rsid w:val="00D0503E"/>
    <w:rsid w:val="00D0734D"/>
    <w:rsid w:val="00D07582"/>
    <w:rsid w:val="00D11B03"/>
    <w:rsid w:val="00D146C1"/>
    <w:rsid w:val="00D17AA3"/>
    <w:rsid w:val="00D25E5F"/>
    <w:rsid w:val="00D26AB1"/>
    <w:rsid w:val="00D272B2"/>
    <w:rsid w:val="00D30EDF"/>
    <w:rsid w:val="00D32DB2"/>
    <w:rsid w:val="00D4063A"/>
    <w:rsid w:val="00D40836"/>
    <w:rsid w:val="00D41A21"/>
    <w:rsid w:val="00D46094"/>
    <w:rsid w:val="00D53BDA"/>
    <w:rsid w:val="00D53C7B"/>
    <w:rsid w:val="00D552A7"/>
    <w:rsid w:val="00D60E38"/>
    <w:rsid w:val="00D6231D"/>
    <w:rsid w:val="00D662F8"/>
    <w:rsid w:val="00D66BB7"/>
    <w:rsid w:val="00D72B9E"/>
    <w:rsid w:val="00D73280"/>
    <w:rsid w:val="00D74C1C"/>
    <w:rsid w:val="00D75428"/>
    <w:rsid w:val="00D7552C"/>
    <w:rsid w:val="00D77D35"/>
    <w:rsid w:val="00D83E5E"/>
    <w:rsid w:val="00D840ED"/>
    <w:rsid w:val="00D8581C"/>
    <w:rsid w:val="00D86505"/>
    <w:rsid w:val="00D90BB2"/>
    <w:rsid w:val="00D91E53"/>
    <w:rsid w:val="00D93211"/>
    <w:rsid w:val="00D96584"/>
    <w:rsid w:val="00D96E42"/>
    <w:rsid w:val="00DA250D"/>
    <w:rsid w:val="00DA4F56"/>
    <w:rsid w:val="00DA6B68"/>
    <w:rsid w:val="00DB537F"/>
    <w:rsid w:val="00DC363B"/>
    <w:rsid w:val="00DC4BCF"/>
    <w:rsid w:val="00DD5DEB"/>
    <w:rsid w:val="00DD6F93"/>
    <w:rsid w:val="00DE3724"/>
    <w:rsid w:val="00DE37FC"/>
    <w:rsid w:val="00DE7C57"/>
    <w:rsid w:val="00DF612D"/>
    <w:rsid w:val="00DF6482"/>
    <w:rsid w:val="00DF66BF"/>
    <w:rsid w:val="00E00CAD"/>
    <w:rsid w:val="00E100D2"/>
    <w:rsid w:val="00E1387C"/>
    <w:rsid w:val="00E13D43"/>
    <w:rsid w:val="00E143E6"/>
    <w:rsid w:val="00E203C2"/>
    <w:rsid w:val="00E20776"/>
    <w:rsid w:val="00E208B4"/>
    <w:rsid w:val="00E209B5"/>
    <w:rsid w:val="00E22BE2"/>
    <w:rsid w:val="00E232BE"/>
    <w:rsid w:val="00E2455E"/>
    <w:rsid w:val="00E24947"/>
    <w:rsid w:val="00E33633"/>
    <w:rsid w:val="00E34C9D"/>
    <w:rsid w:val="00E3545C"/>
    <w:rsid w:val="00E362BF"/>
    <w:rsid w:val="00E4191C"/>
    <w:rsid w:val="00E47086"/>
    <w:rsid w:val="00E503DA"/>
    <w:rsid w:val="00E54084"/>
    <w:rsid w:val="00E540F0"/>
    <w:rsid w:val="00E60E34"/>
    <w:rsid w:val="00E65F5F"/>
    <w:rsid w:val="00E72329"/>
    <w:rsid w:val="00E742B0"/>
    <w:rsid w:val="00E8233D"/>
    <w:rsid w:val="00E82DA7"/>
    <w:rsid w:val="00E870BD"/>
    <w:rsid w:val="00E87A83"/>
    <w:rsid w:val="00E9247D"/>
    <w:rsid w:val="00E94B80"/>
    <w:rsid w:val="00EA262E"/>
    <w:rsid w:val="00EA5536"/>
    <w:rsid w:val="00EA55BD"/>
    <w:rsid w:val="00EB15DC"/>
    <w:rsid w:val="00EB23ED"/>
    <w:rsid w:val="00EB48FE"/>
    <w:rsid w:val="00EC5CBA"/>
    <w:rsid w:val="00ED1A22"/>
    <w:rsid w:val="00ED65F0"/>
    <w:rsid w:val="00ED7667"/>
    <w:rsid w:val="00EE0F70"/>
    <w:rsid w:val="00EE334D"/>
    <w:rsid w:val="00EE4DA6"/>
    <w:rsid w:val="00EE5BE7"/>
    <w:rsid w:val="00EF0F83"/>
    <w:rsid w:val="00EF237F"/>
    <w:rsid w:val="00EF2732"/>
    <w:rsid w:val="00EF480F"/>
    <w:rsid w:val="00EF4F57"/>
    <w:rsid w:val="00F02C72"/>
    <w:rsid w:val="00F05035"/>
    <w:rsid w:val="00F1008B"/>
    <w:rsid w:val="00F10BDE"/>
    <w:rsid w:val="00F12A83"/>
    <w:rsid w:val="00F12B32"/>
    <w:rsid w:val="00F13F18"/>
    <w:rsid w:val="00F208AC"/>
    <w:rsid w:val="00F2165E"/>
    <w:rsid w:val="00F23EEF"/>
    <w:rsid w:val="00F2559B"/>
    <w:rsid w:val="00F264EE"/>
    <w:rsid w:val="00F270B1"/>
    <w:rsid w:val="00F276FD"/>
    <w:rsid w:val="00F34BD5"/>
    <w:rsid w:val="00F3757C"/>
    <w:rsid w:val="00F3784B"/>
    <w:rsid w:val="00F408B9"/>
    <w:rsid w:val="00F40E79"/>
    <w:rsid w:val="00F43E2F"/>
    <w:rsid w:val="00F54DF9"/>
    <w:rsid w:val="00F557EF"/>
    <w:rsid w:val="00F55EE1"/>
    <w:rsid w:val="00F60249"/>
    <w:rsid w:val="00F60AFE"/>
    <w:rsid w:val="00F640FD"/>
    <w:rsid w:val="00F64D1C"/>
    <w:rsid w:val="00F6744D"/>
    <w:rsid w:val="00F678E1"/>
    <w:rsid w:val="00F74FEE"/>
    <w:rsid w:val="00F753EB"/>
    <w:rsid w:val="00F770A2"/>
    <w:rsid w:val="00F77E74"/>
    <w:rsid w:val="00F821AC"/>
    <w:rsid w:val="00F82F2B"/>
    <w:rsid w:val="00F862C8"/>
    <w:rsid w:val="00F87C78"/>
    <w:rsid w:val="00F9199B"/>
    <w:rsid w:val="00F92ABF"/>
    <w:rsid w:val="00F93A47"/>
    <w:rsid w:val="00F95D21"/>
    <w:rsid w:val="00F97D4A"/>
    <w:rsid w:val="00FA33D1"/>
    <w:rsid w:val="00FA4603"/>
    <w:rsid w:val="00FA51AA"/>
    <w:rsid w:val="00FA7DF2"/>
    <w:rsid w:val="00FB05A6"/>
    <w:rsid w:val="00FB13DB"/>
    <w:rsid w:val="00FB1A71"/>
    <w:rsid w:val="00FB24C6"/>
    <w:rsid w:val="00FB3630"/>
    <w:rsid w:val="00FB3C57"/>
    <w:rsid w:val="00FB53D6"/>
    <w:rsid w:val="00FB5454"/>
    <w:rsid w:val="00FC7462"/>
    <w:rsid w:val="00FD4C96"/>
    <w:rsid w:val="00FE19C4"/>
    <w:rsid w:val="00FE25E5"/>
    <w:rsid w:val="00FE2B2F"/>
    <w:rsid w:val="00FE39B8"/>
    <w:rsid w:val="00FF02A0"/>
    <w:rsid w:val="00FF1C05"/>
    <w:rsid w:val="00FF1FE8"/>
    <w:rsid w:val="00FF50BD"/>
    <w:rsid w:val="00FF5E0C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BC172E-1112-4A56-A9F7-98160A3D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4E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B834E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834EB"/>
    <w:rPr>
      <w:rFonts w:ascii="Arial" w:eastAsia="MS Mincho" w:hAnsi="Arial" w:cs="Times New Roman"/>
      <w:b/>
      <w:noProof/>
      <w:sz w:val="1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6</cp:revision>
  <dcterms:created xsi:type="dcterms:W3CDTF">2022-02-08T10:35:00Z</dcterms:created>
  <dcterms:modified xsi:type="dcterms:W3CDTF">2022-02-14T19:09:00Z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1644847787</vt:lpwstr>
  </property>
</Properties>
</file>